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7D" w:rsidRDefault="000A797D" w:rsidP="000A797D">
      <w:pPr>
        <w:shd w:val="clear" w:color="auto" w:fill="FFFFFF"/>
      </w:pPr>
      <w:r>
        <w:rPr>
          <w:sz w:val="28"/>
          <w:szCs w:val="28"/>
          <w:u w:val="single"/>
        </w:rPr>
        <w:t>Половое размножение растений. Опыление и оплодотворение.</w:t>
      </w:r>
    </w:p>
    <w:p w:rsidR="000A797D" w:rsidRDefault="000A797D" w:rsidP="000A797D">
      <w:pPr>
        <w:shd w:val="clear" w:color="auto" w:fill="FFFFFF"/>
        <w:spacing w:before="326" w:line="302" w:lineRule="exact"/>
        <w:ind w:left="1440" w:hanging="143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4"/>
          <w:szCs w:val="24"/>
          <w:u w:val="single"/>
        </w:rPr>
        <w:t>Обуч</w:t>
      </w:r>
      <w:proofErr w:type="gramStart"/>
      <w:r>
        <w:rPr>
          <w:sz w:val="28"/>
          <w:szCs w:val="28"/>
          <w:u w:val="single"/>
        </w:rPr>
        <w:t>.</w:t>
      </w:r>
      <w:r>
        <w:rPr>
          <w:spacing w:val="-1"/>
          <w:sz w:val="24"/>
          <w:szCs w:val="24"/>
        </w:rPr>
        <w:t>В</w:t>
      </w:r>
      <w:proofErr w:type="spellEnd"/>
      <w:proofErr w:type="gramEnd"/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ходе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урока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ознакомить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учащихся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размножением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растений,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 xml:space="preserve">так </w:t>
      </w:r>
      <w:r>
        <w:rPr>
          <w:sz w:val="24"/>
          <w:szCs w:val="24"/>
        </w:rPr>
        <w:t xml:space="preserve">же видами опыления и процессом оплодотворения. </w:t>
      </w: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речь.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природе.</w:t>
      </w:r>
    </w:p>
    <w:p w:rsidR="000A797D" w:rsidRDefault="000A797D" w:rsidP="000A797D">
      <w:pPr>
        <w:shd w:val="clear" w:color="auto" w:fill="FFFFFF"/>
        <w:tabs>
          <w:tab w:val="left" w:pos="2299"/>
        </w:tabs>
        <w:spacing w:before="283" w:line="283" w:lineRule="exact"/>
        <w:ind w:right="1920"/>
      </w:pPr>
      <w:r>
        <w:rPr>
          <w:spacing w:val="-2"/>
          <w:sz w:val="28"/>
          <w:szCs w:val="28"/>
          <w:u w:val="single"/>
        </w:rPr>
        <w:t>Методы активизации мыслительной деятельности.3-5 мин.</w:t>
      </w:r>
      <w:r>
        <w:rPr>
          <w:spacing w:val="-2"/>
          <w:sz w:val="28"/>
          <w:szCs w:val="28"/>
          <w:u w:val="single"/>
        </w:rPr>
        <w:br/>
      </w:r>
      <w:r>
        <w:rPr>
          <w:sz w:val="24"/>
          <w:szCs w:val="24"/>
        </w:rPr>
        <w:t>Орг. Момент.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План урока.</w:t>
      </w:r>
    </w:p>
    <w:p w:rsidR="000A797D" w:rsidRDefault="000A797D" w:rsidP="000A797D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Основная часть.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ПОЛОВОЕ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РАЗМНОЖЕНИЕ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–</w:t>
      </w:r>
      <w:r>
        <w:rPr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Слияние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пыльцевых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зерен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яйцеклеткой.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размножении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участвуют </w:t>
      </w:r>
      <w:r>
        <w:rPr>
          <w:i/>
          <w:iCs/>
          <w:sz w:val="24"/>
          <w:szCs w:val="24"/>
        </w:rPr>
        <w:t>тычинки и пестик.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ОПЫЛЕНИЕ – перенос пыльцы с тычинок на рыльце пестика.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Перекрестное – </w:t>
      </w:r>
      <w:proofErr w:type="gramStart"/>
      <w:r>
        <w:rPr>
          <w:sz w:val="24"/>
          <w:szCs w:val="24"/>
        </w:rPr>
        <w:t>опыление</w:t>
      </w:r>
      <w:proofErr w:type="gramEnd"/>
      <w:r>
        <w:rPr>
          <w:sz w:val="24"/>
          <w:szCs w:val="24"/>
        </w:rPr>
        <w:t xml:space="preserve"> при котором пыльца с одного цветка попадает на рыльце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пестика другого цветка (</w:t>
      </w:r>
      <w:proofErr w:type="spellStart"/>
      <w:r>
        <w:rPr>
          <w:sz w:val="24"/>
          <w:szCs w:val="24"/>
        </w:rPr>
        <w:t>перекрестноопыляемые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насекомоопыляемые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ветроопыляемые</w:t>
      </w:r>
      <w:proofErr w:type="gramEnd"/>
      <w:r>
        <w:rPr>
          <w:sz w:val="24"/>
          <w:szCs w:val="24"/>
        </w:rPr>
        <w:t>)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Самоопыление – </w:t>
      </w:r>
      <w:r>
        <w:rPr>
          <w:sz w:val="24"/>
          <w:szCs w:val="24"/>
        </w:rPr>
        <w:t>перенос пыльцы с тычинок на рыльце пестика одного и того же цветка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(обоеполый). Не все обоеполые цветки – самоопыляющиеся.</w:t>
      </w:r>
    </w:p>
    <w:p w:rsidR="000A797D" w:rsidRDefault="000A797D" w:rsidP="000A797D">
      <w:pPr>
        <w:shd w:val="clear" w:color="auto" w:fill="FFFFFF"/>
        <w:spacing w:line="274" w:lineRule="exact"/>
      </w:pPr>
      <w:proofErr w:type="spellStart"/>
      <w:r>
        <w:rPr>
          <w:sz w:val="24"/>
          <w:szCs w:val="24"/>
          <w:u w:val="single"/>
        </w:rPr>
        <w:t>Насекомоопыляемые</w:t>
      </w:r>
      <w:proofErr w:type="spellEnd"/>
      <w:r>
        <w:rPr>
          <w:sz w:val="24"/>
          <w:szCs w:val="24"/>
          <w:u w:val="single"/>
        </w:rPr>
        <w:t xml:space="preserve"> -</w:t>
      </w:r>
      <w:r>
        <w:rPr>
          <w:sz w:val="24"/>
          <w:szCs w:val="24"/>
        </w:rPr>
        <w:t xml:space="preserve"> Цветки имеют ярко окрашенный околоцветник сильный запах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(привлекает насекомых). </w:t>
      </w:r>
      <w:proofErr w:type="gramStart"/>
      <w:r>
        <w:rPr>
          <w:sz w:val="24"/>
          <w:szCs w:val="24"/>
        </w:rPr>
        <w:t>Насекомые</w:t>
      </w:r>
      <w:proofErr w:type="gramEnd"/>
      <w:r>
        <w:rPr>
          <w:sz w:val="24"/>
          <w:szCs w:val="24"/>
        </w:rPr>
        <w:t xml:space="preserve"> перелетая с цветка на цветок переносят прилипшую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пыльцу с цветка на цветок. </w:t>
      </w:r>
      <w:proofErr w:type="gramStart"/>
      <w:r>
        <w:rPr>
          <w:sz w:val="24"/>
          <w:szCs w:val="24"/>
        </w:rPr>
        <w:t>В это время нектарники усиленно выделяют нектар (пища</w:t>
      </w:r>
      <w:proofErr w:type="gramEnd"/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насекомых) Но некоторые жуки употребляют в пищу не только нектар, но и пыльцу.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Цветки с запахом (гниющая рыба, тухлое мясо) привлекают мух, где питаясь нектаром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они откладывают яйца.</w:t>
      </w:r>
    </w:p>
    <w:p w:rsidR="000A797D" w:rsidRDefault="000A797D" w:rsidP="000A797D">
      <w:pPr>
        <w:shd w:val="clear" w:color="auto" w:fill="FFFFFF"/>
        <w:spacing w:line="274" w:lineRule="exact"/>
      </w:pPr>
      <w:proofErr w:type="spellStart"/>
      <w:r>
        <w:rPr>
          <w:sz w:val="24"/>
          <w:szCs w:val="24"/>
          <w:u w:val="single"/>
        </w:rPr>
        <w:t>Ветроопыление</w:t>
      </w:r>
      <w:proofErr w:type="spellEnd"/>
      <w:r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</w:rPr>
        <w:t xml:space="preserve"> Приспособления к неблагоприятным условиям. У цветков много</w:t>
      </w:r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пыльцы </w:t>
      </w:r>
      <w:proofErr w:type="gramStart"/>
      <w:r>
        <w:rPr>
          <w:sz w:val="24"/>
          <w:szCs w:val="24"/>
        </w:rPr>
        <w:t>легкая</w:t>
      </w:r>
      <w:proofErr w:type="gramEnd"/>
      <w:r>
        <w:rPr>
          <w:sz w:val="24"/>
          <w:szCs w:val="24"/>
        </w:rPr>
        <w:t xml:space="preserve">, мягкая. Рыльца пестиков улавливают пыльцу. </w:t>
      </w:r>
      <w:proofErr w:type="gramStart"/>
      <w:r>
        <w:rPr>
          <w:sz w:val="24"/>
          <w:szCs w:val="24"/>
        </w:rPr>
        <w:t>(Встречается пыльца на</w:t>
      </w:r>
      <w:proofErr w:type="gramEnd"/>
    </w:p>
    <w:p w:rsidR="000A797D" w:rsidRDefault="000A797D" w:rsidP="000A797D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высоте 2000 м. в атмосфере. У кукурузы созревает 50 млн. пылинок, Пыльцу используют </w:t>
      </w:r>
      <w:proofErr w:type="gramStart"/>
      <w:r>
        <w:rPr>
          <w:spacing w:val="-1"/>
          <w:sz w:val="24"/>
          <w:szCs w:val="24"/>
        </w:rPr>
        <w:t>в</w:t>
      </w:r>
      <w:proofErr w:type="gramEnd"/>
    </w:p>
    <w:p w:rsidR="000A797D" w:rsidRDefault="000A797D" w:rsidP="000A797D">
      <w:pPr>
        <w:shd w:val="clear" w:color="auto" w:fill="FFFFFF"/>
        <w:spacing w:line="274" w:lineRule="exact"/>
      </w:pPr>
      <w:r>
        <w:rPr>
          <w:sz w:val="24"/>
          <w:szCs w:val="24"/>
        </w:rPr>
        <w:t>кулинарии). Эти цветки не окрашены ярко, не имеют запаха, нет нектарников.</w:t>
      </w:r>
    </w:p>
    <w:p w:rsidR="000A797D" w:rsidRDefault="000A797D" w:rsidP="000A797D">
      <w:pPr>
        <w:shd w:val="clear" w:color="auto" w:fill="FFFFFF"/>
        <w:spacing w:line="274" w:lineRule="exact"/>
        <w:ind w:firstLine="2222"/>
      </w:pPr>
      <w:r>
        <w:rPr>
          <w:sz w:val="24"/>
          <w:szCs w:val="24"/>
        </w:rPr>
        <w:t xml:space="preserve">ОПЛОДОТВОРЕНИЕ. Слияние женских и мужских половых клеток. Оплодотворение происходит после </w:t>
      </w:r>
      <w:r>
        <w:rPr>
          <w:spacing w:val="-1"/>
          <w:sz w:val="24"/>
          <w:szCs w:val="24"/>
        </w:rPr>
        <w:t xml:space="preserve">опыления. С момента попадания пыльцы на пестик проходит от нескольких часов до года. </w:t>
      </w:r>
      <w:proofErr w:type="gramStart"/>
      <w:r>
        <w:rPr>
          <w:sz w:val="24"/>
          <w:szCs w:val="24"/>
        </w:rPr>
        <w:t>Пыльца</w:t>
      </w:r>
      <w:proofErr w:type="gramEnd"/>
      <w:r>
        <w:rPr>
          <w:sz w:val="24"/>
          <w:szCs w:val="24"/>
        </w:rPr>
        <w:t xml:space="preserve"> попадая на рыльце пестика прорастает в пыльцевую трубку, она продвигается по пестику и попадает в семяпочку (семязачаток). В завязи может быть несколько семяпочек. Внутри завязи содержится яйцеклетка. Пыльцевая </w:t>
      </w:r>
      <w:proofErr w:type="gramStart"/>
      <w:r>
        <w:rPr>
          <w:sz w:val="24"/>
          <w:szCs w:val="24"/>
        </w:rPr>
        <w:t>трубка</w:t>
      </w:r>
      <w:proofErr w:type="gramEnd"/>
      <w:r>
        <w:rPr>
          <w:sz w:val="24"/>
          <w:szCs w:val="24"/>
        </w:rPr>
        <w:t xml:space="preserve"> дорастая до яйцеклетки врастает в него, 1 спермий сливается с яйцеклеткой, происходит оплодотворение. Второй спермий сливается с крупной центральной клеткой, из семяпочки – семя, из завязи – плод.</w:t>
      </w:r>
    </w:p>
    <w:p w:rsidR="000A797D" w:rsidRDefault="000A797D" w:rsidP="000A797D">
      <w:pPr>
        <w:shd w:val="clear" w:color="auto" w:fill="FFFFFF"/>
        <w:ind w:left="2102"/>
      </w:pPr>
      <w:proofErr w:type="spellStart"/>
      <w:r>
        <w:rPr>
          <w:b/>
          <w:bCs/>
          <w:sz w:val="28"/>
          <w:szCs w:val="28"/>
        </w:rPr>
        <w:t>Физминутка</w:t>
      </w:r>
      <w:proofErr w:type="spellEnd"/>
      <w:r>
        <w:rPr>
          <w:b/>
          <w:bCs/>
          <w:sz w:val="32"/>
          <w:szCs w:val="32"/>
        </w:rPr>
        <w:t>.</w:t>
      </w:r>
    </w:p>
    <w:p w:rsidR="000A797D" w:rsidRDefault="000A797D" w:rsidP="000A797D">
      <w:pPr>
        <w:shd w:val="clear" w:color="auto" w:fill="FFFFFF"/>
        <w:spacing w:before="5" w:line="283" w:lineRule="exact"/>
        <w:ind w:right="2880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 5-7 мин. </w:t>
      </w:r>
      <w:r>
        <w:rPr>
          <w:sz w:val="24"/>
          <w:szCs w:val="24"/>
        </w:rPr>
        <w:t>Проверь свои знания. Стр. 87.</w:t>
      </w:r>
    </w:p>
    <w:p w:rsidR="000A797D" w:rsidRDefault="000A797D" w:rsidP="000A797D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Итоговый контроль.</w:t>
      </w:r>
    </w:p>
    <w:p w:rsidR="000A797D" w:rsidRDefault="000A797D" w:rsidP="000A797D">
      <w:pPr>
        <w:shd w:val="clear" w:color="auto" w:fill="FFFFFF"/>
        <w:tabs>
          <w:tab w:val="left" w:pos="4517"/>
        </w:tabs>
        <w:spacing w:before="638"/>
        <w:ind w:left="5"/>
      </w:pPr>
      <w:r>
        <w:rPr>
          <w:spacing w:val="-2"/>
          <w:sz w:val="28"/>
          <w:szCs w:val="28"/>
          <w:u w:val="single"/>
        </w:rPr>
        <w:t>Анализ урока.</w:t>
      </w:r>
      <w:r>
        <w:rPr>
          <w:rFonts w:ascii="Arial" w:cs="Arial"/>
          <w:sz w:val="28"/>
          <w:szCs w:val="28"/>
        </w:rPr>
        <w:tab/>
      </w:r>
      <w:r>
        <w:rPr>
          <w:spacing w:val="-19"/>
          <w:sz w:val="28"/>
          <w:szCs w:val="28"/>
        </w:rPr>
        <w:t>Д\</w:t>
      </w:r>
      <w:proofErr w:type="gramStart"/>
      <w:r>
        <w:rPr>
          <w:spacing w:val="-19"/>
          <w:sz w:val="28"/>
          <w:szCs w:val="28"/>
        </w:rPr>
        <w:t>З</w:t>
      </w:r>
      <w:proofErr w:type="gramEnd"/>
      <w:r>
        <w:rPr>
          <w:spacing w:val="-19"/>
          <w:sz w:val="28"/>
          <w:szCs w:val="28"/>
        </w:rPr>
        <w:t xml:space="preserve"> П.23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97D"/>
    <w:rsid w:val="000A797D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2013-01-25T23:51:00Z</dcterms:created>
  <dcterms:modified xsi:type="dcterms:W3CDTF">2013-01-25T23:53:00Z</dcterms:modified>
</cp:coreProperties>
</file>